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5E20A" w14:textId="77777777" w:rsidR="00D61F6A" w:rsidRDefault="00D61F6A" w:rsidP="00D61F6A">
      <w:pPr>
        <w:rPr>
          <w:rFonts w:asciiTheme="minorHAnsi" w:hAnsiTheme="minorHAnsi" w:cstheme="minorHAnsi"/>
          <w:sz w:val="20"/>
          <w:szCs w:val="20"/>
        </w:rPr>
      </w:pPr>
    </w:p>
    <w:p w14:paraId="736D082E" w14:textId="51F52EB4" w:rsidR="00D61F6A" w:rsidRPr="00D61F6A" w:rsidRDefault="00D61F6A" w:rsidP="00D61F6A">
      <w:pPr>
        <w:rPr>
          <w:rFonts w:asciiTheme="minorHAnsi" w:hAnsiTheme="minorHAnsi" w:cstheme="minorHAnsi"/>
          <w:b/>
          <w:bCs/>
          <w:i/>
          <w:iCs/>
          <w:sz w:val="36"/>
          <w:szCs w:val="36"/>
          <w:u w:val="single"/>
        </w:rPr>
      </w:pPr>
      <w:r w:rsidRPr="00D61F6A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8240" behindDoc="1" locked="1" layoutInCell="1" allowOverlap="0" wp14:anchorId="415A0A1D" wp14:editId="1C57ED21">
            <wp:simplePos x="0" y="0"/>
            <wp:positionH relativeFrom="margin">
              <wp:align>center</wp:align>
            </wp:positionH>
            <wp:positionV relativeFrom="page">
              <wp:posOffset>152400</wp:posOffset>
            </wp:positionV>
            <wp:extent cx="6062345" cy="932180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FD Letterhead HEAD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7378" r="4835"/>
                    <a:stretch/>
                  </pic:blipFill>
                  <pic:spPr bwMode="auto">
                    <a:xfrm>
                      <a:off x="0" y="0"/>
                      <a:ext cx="6062345" cy="93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F6A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Lifecycle of a </w:t>
      </w:r>
      <w:r w:rsidR="004F5445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Stormwater </w:t>
      </w:r>
      <w:r w:rsidRPr="00D61F6A">
        <w:rPr>
          <w:rFonts w:asciiTheme="minorHAnsi" w:hAnsiTheme="minorHAnsi" w:cstheme="minorHAnsi"/>
          <w:b/>
          <w:bCs/>
          <w:sz w:val="36"/>
          <w:szCs w:val="36"/>
          <w:u w:val="single"/>
        </w:rPr>
        <w:t>Pond</w:t>
      </w:r>
    </w:p>
    <w:p w14:paraId="433EB3DA" w14:textId="5DBAC82C" w:rsidR="00D61F6A" w:rsidRDefault="00D61F6A" w:rsidP="00D61F6A">
      <w:pPr>
        <w:rPr>
          <w:rFonts w:asciiTheme="minorHAnsi" w:hAnsiTheme="minorHAnsi" w:cstheme="minorHAnsi"/>
          <w:i/>
          <w:iCs/>
          <w:sz w:val="28"/>
          <w:szCs w:val="28"/>
          <w:u w:val="single"/>
        </w:rPr>
      </w:pPr>
      <w:r w:rsidRPr="00D61F6A">
        <w:rPr>
          <w:rFonts w:asciiTheme="minorHAnsi" w:hAnsiTheme="minorHAnsi" w:cstheme="minorHAnsi"/>
          <w:sz w:val="28"/>
          <w:szCs w:val="28"/>
          <w:u w:val="single"/>
        </w:rPr>
        <w:t>Background:</w:t>
      </w:r>
    </w:p>
    <w:p w14:paraId="6C947477" w14:textId="0423725C" w:rsidR="00D61F6A" w:rsidRPr="003D6479" w:rsidRDefault="00D61F6A" w:rsidP="00D61F6A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D61F6A">
        <w:rPr>
          <w:rFonts w:asciiTheme="minorHAnsi" w:hAnsiTheme="minorHAnsi" w:cstheme="minorHAnsi"/>
          <w:sz w:val="28"/>
          <w:szCs w:val="28"/>
        </w:rPr>
        <w:t>When new impervious areas, like streets and sidewalks, are constructed, the water from a storm cannot infiltrate into the ground.  The water that stays on the surface is called runoff and is collected in a series of</w:t>
      </w:r>
      <w:r w:rsidR="00A9464A">
        <w:rPr>
          <w:rFonts w:asciiTheme="minorHAnsi" w:hAnsiTheme="minorHAnsi" w:cstheme="minorHAnsi"/>
          <w:sz w:val="28"/>
          <w:szCs w:val="28"/>
        </w:rPr>
        <w:t xml:space="preserve"> inlets and</w:t>
      </w:r>
      <w:r w:rsidRPr="00D61F6A">
        <w:rPr>
          <w:rFonts w:asciiTheme="minorHAnsi" w:hAnsiTheme="minorHAnsi" w:cstheme="minorHAnsi"/>
          <w:sz w:val="28"/>
          <w:szCs w:val="28"/>
        </w:rPr>
        <w:t xml:space="preserve"> pipes.  These </w:t>
      </w:r>
      <w:r w:rsidR="00A9464A">
        <w:rPr>
          <w:rFonts w:asciiTheme="minorHAnsi" w:hAnsiTheme="minorHAnsi" w:cstheme="minorHAnsi"/>
          <w:sz w:val="28"/>
          <w:szCs w:val="28"/>
        </w:rPr>
        <w:t xml:space="preserve">inlets and </w:t>
      </w:r>
      <w:r w:rsidRPr="00D61F6A">
        <w:rPr>
          <w:rFonts w:asciiTheme="minorHAnsi" w:hAnsiTheme="minorHAnsi" w:cstheme="minorHAnsi"/>
          <w:sz w:val="28"/>
          <w:szCs w:val="28"/>
        </w:rPr>
        <w:t xml:space="preserve">pipes convey the storm water to a </w:t>
      </w:r>
      <w:r w:rsidR="00B81D95">
        <w:rPr>
          <w:rFonts w:asciiTheme="minorHAnsi" w:hAnsiTheme="minorHAnsi" w:cstheme="minorHAnsi"/>
          <w:sz w:val="28"/>
          <w:szCs w:val="28"/>
        </w:rPr>
        <w:t>stormwater</w:t>
      </w:r>
      <w:r w:rsidR="00200E09">
        <w:rPr>
          <w:rFonts w:asciiTheme="minorHAnsi" w:hAnsiTheme="minorHAnsi" w:cstheme="minorHAnsi"/>
          <w:sz w:val="28"/>
          <w:szCs w:val="28"/>
        </w:rPr>
        <w:t xml:space="preserve"> </w:t>
      </w:r>
      <w:r w:rsidRPr="00D61F6A">
        <w:rPr>
          <w:rFonts w:asciiTheme="minorHAnsi" w:hAnsiTheme="minorHAnsi" w:cstheme="minorHAnsi"/>
          <w:sz w:val="28"/>
          <w:szCs w:val="28"/>
        </w:rPr>
        <w:t>pond.</w:t>
      </w:r>
      <w:r w:rsidR="0084611D">
        <w:rPr>
          <w:rFonts w:asciiTheme="minorHAnsi" w:hAnsiTheme="minorHAnsi" w:cstheme="minorHAnsi"/>
          <w:sz w:val="28"/>
          <w:szCs w:val="28"/>
        </w:rPr>
        <w:t xml:space="preserve">  </w:t>
      </w:r>
      <w:r w:rsidR="0084611D">
        <w:rPr>
          <w:rFonts w:asciiTheme="minorHAnsi" w:hAnsiTheme="minorHAnsi" w:cstheme="minorHAnsi"/>
          <w:sz w:val="28"/>
          <w:szCs w:val="28"/>
        </w:rPr>
        <w:t xml:space="preserve">There are two types of stormwater ponds: a detention pond and a retention pond.  A detention pond only holds water when it rains, while a retention pond has a permanent pool of water. </w:t>
      </w:r>
      <w:r w:rsidRPr="00D61F6A">
        <w:rPr>
          <w:rFonts w:asciiTheme="minorHAnsi" w:hAnsiTheme="minorHAnsi" w:cstheme="minorHAnsi"/>
          <w:sz w:val="28"/>
          <w:szCs w:val="28"/>
        </w:rPr>
        <w:t xml:space="preserve">  The</w:t>
      </w:r>
      <w:r w:rsidR="007F7F5C">
        <w:rPr>
          <w:rFonts w:asciiTheme="minorHAnsi" w:hAnsiTheme="minorHAnsi" w:cstheme="minorHAnsi"/>
          <w:sz w:val="28"/>
          <w:szCs w:val="28"/>
        </w:rPr>
        <w:t xml:space="preserve"> goal of a</w:t>
      </w:r>
      <w:r w:rsidR="0049243B">
        <w:rPr>
          <w:rFonts w:asciiTheme="minorHAnsi" w:hAnsiTheme="minorHAnsi" w:cstheme="minorHAnsi"/>
          <w:sz w:val="28"/>
          <w:szCs w:val="28"/>
        </w:rPr>
        <w:t xml:space="preserve"> stormwater</w:t>
      </w:r>
      <w:r w:rsidR="007F7F5C">
        <w:rPr>
          <w:rFonts w:asciiTheme="minorHAnsi" w:hAnsiTheme="minorHAnsi" w:cstheme="minorHAnsi"/>
          <w:sz w:val="28"/>
          <w:szCs w:val="28"/>
        </w:rPr>
        <w:t xml:space="preserve"> pond is</w:t>
      </w:r>
      <w:r w:rsidRPr="00D61F6A">
        <w:rPr>
          <w:rFonts w:asciiTheme="minorHAnsi" w:hAnsiTheme="minorHAnsi" w:cstheme="minorHAnsi"/>
          <w:sz w:val="28"/>
          <w:szCs w:val="28"/>
        </w:rPr>
        <w:t xml:space="preserve"> </w:t>
      </w:r>
      <w:r w:rsidR="007F7F5C">
        <w:rPr>
          <w:rFonts w:asciiTheme="minorHAnsi" w:hAnsiTheme="minorHAnsi" w:cstheme="minorHAnsi"/>
          <w:sz w:val="28"/>
          <w:szCs w:val="28"/>
        </w:rPr>
        <w:t xml:space="preserve">to hold </w:t>
      </w:r>
      <w:r w:rsidR="00072034">
        <w:rPr>
          <w:rFonts w:asciiTheme="minorHAnsi" w:hAnsiTheme="minorHAnsi" w:cstheme="minorHAnsi"/>
          <w:sz w:val="28"/>
          <w:szCs w:val="28"/>
        </w:rPr>
        <w:t xml:space="preserve">a </w:t>
      </w:r>
      <w:r w:rsidR="007F7F5C">
        <w:rPr>
          <w:rFonts w:asciiTheme="minorHAnsi" w:hAnsiTheme="minorHAnsi" w:cstheme="minorHAnsi"/>
          <w:sz w:val="28"/>
          <w:szCs w:val="28"/>
        </w:rPr>
        <w:t xml:space="preserve">certain volume of water </w:t>
      </w:r>
      <w:r w:rsidR="00EC18F0">
        <w:rPr>
          <w:rFonts w:asciiTheme="minorHAnsi" w:hAnsiTheme="minorHAnsi" w:cstheme="minorHAnsi"/>
          <w:sz w:val="28"/>
          <w:szCs w:val="28"/>
        </w:rPr>
        <w:t xml:space="preserve">and release it at a slower rate into the receiving streams.  The </w:t>
      </w:r>
      <w:r w:rsidR="00713949">
        <w:rPr>
          <w:rFonts w:asciiTheme="minorHAnsi" w:hAnsiTheme="minorHAnsi" w:cstheme="minorHAnsi"/>
          <w:sz w:val="28"/>
          <w:szCs w:val="28"/>
        </w:rPr>
        <w:t xml:space="preserve">slower release rate </w:t>
      </w:r>
      <w:r w:rsidR="006808B9">
        <w:rPr>
          <w:rFonts w:asciiTheme="minorHAnsi" w:hAnsiTheme="minorHAnsi" w:cstheme="minorHAnsi"/>
          <w:sz w:val="28"/>
          <w:szCs w:val="28"/>
        </w:rPr>
        <w:t xml:space="preserve">protects the downstream creek from having too much water.  It also </w:t>
      </w:r>
      <w:r w:rsidR="00713949">
        <w:rPr>
          <w:rFonts w:asciiTheme="minorHAnsi" w:hAnsiTheme="minorHAnsi" w:cstheme="minorHAnsi"/>
          <w:sz w:val="28"/>
          <w:szCs w:val="28"/>
        </w:rPr>
        <w:t>allows the sediment and trash from the surrounding area to be collected in the pond.</w:t>
      </w:r>
      <w:r w:rsidR="00072034">
        <w:rPr>
          <w:rFonts w:asciiTheme="minorHAnsi" w:hAnsiTheme="minorHAnsi" w:cstheme="minorHAnsi"/>
          <w:sz w:val="28"/>
          <w:szCs w:val="28"/>
        </w:rPr>
        <w:t xml:space="preserve"> </w:t>
      </w:r>
      <w:r w:rsidR="00F270D7">
        <w:rPr>
          <w:rFonts w:asciiTheme="minorHAnsi" w:hAnsiTheme="minorHAnsi" w:cstheme="minorHAnsi"/>
          <w:sz w:val="28"/>
          <w:szCs w:val="28"/>
        </w:rPr>
        <w:t>The image below shows an example of an existing detention pond in Superior.</w:t>
      </w:r>
    </w:p>
    <w:p w14:paraId="73A3B8FA" w14:textId="3AC7734B" w:rsidR="00A6487E" w:rsidRDefault="00C914C1" w:rsidP="00A6487E">
      <w:pPr>
        <w:keepNext/>
        <w:jc w:val="center"/>
        <w:rPr>
          <w:i/>
          <w:iCs/>
        </w:rPr>
      </w:pPr>
      <w:r w:rsidRPr="00C914C1">
        <w:rPr>
          <w:i/>
          <w:iCs/>
          <w:noProof/>
        </w:rPr>
        <w:drawing>
          <wp:inline distT="0" distB="0" distL="0" distR="0" wp14:anchorId="109ED94B" wp14:editId="3A320FE4">
            <wp:extent cx="4711942" cy="2514729"/>
            <wp:effectExtent l="0" t="0" r="0" b="0"/>
            <wp:docPr id="1660653579" name="Picture 1" descr="The image depicts a large, barren area with sparse vegetation, suggesting a recently cleared or developed plot, likely to be a construction or development site, with a clear boundary delineating the property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53579" name="Picture 1" descr="The image depicts a large, barren area with sparse vegetation, suggesting a recently cleared or developed plot, likely to be a construction or development site, with a clear boundary delineating the property.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251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9523" w14:textId="7FFBCF28" w:rsidR="00200E09" w:rsidRDefault="00A6487E" w:rsidP="00A6487E">
      <w:pPr>
        <w:pStyle w:val="Caption"/>
        <w:rPr>
          <w:rFonts w:asciiTheme="minorHAnsi" w:hAnsiTheme="minorHAnsi" w:cstheme="minorHAnsi"/>
          <w:i w:val="0"/>
          <w:iCs w:val="0"/>
          <w:color w:val="auto"/>
          <w:sz w:val="28"/>
          <w:szCs w:val="28"/>
          <w:u w:val="single"/>
        </w:rPr>
      </w:pPr>
      <w:r>
        <w:t xml:space="preserve">Figure </w:t>
      </w:r>
      <w:fldSimple w:instr=" SEQ Figure \* ARABIC ">
        <w:r w:rsidR="00FF00B7">
          <w:rPr>
            <w:noProof/>
          </w:rPr>
          <w:t>1</w:t>
        </w:r>
      </w:fldSimple>
      <w:r>
        <w:t xml:space="preserve">: This is an aerial view from Google Maps of the </w:t>
      </w:r>
      <w:r w:rsidR="00C914C1">
        <w:t>Flor Pond</w:t>
      </w:r>
      <w:r>
        <w:t xml:space="preserve">.  These ponds provide flood mitigation and water quality for the </w:t>
      </w:r>
      <w:r w:rsidR="00245806">
        <w:t>surrounding neighborhood</w:t>
      </w:r>
      <w:r>
        <w:t>.</w:t>
      </w:r>
    </w:p>
    <w:p w14:paraId="5857D834" w14:textId="77777777" w:rsidR="0084611D" w:rsidRDefault="0084611D" w:rsidP="00D61F6A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63A18A63" w14:textId="77777777" w:rsidR="0084611D" w:rsidRDefault="0084611D" w:rsidP="00D61F6A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0327FACC" w14:textId="77777777" w:rsidR="0084611D" w:rsidRDefault="0084611D" w:rsidP="00D61F6A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6884D8E2" w14:textId="77777777" w:rsidR="0084611D" w:rsidRDefault="0084611D" w:rsidP="00D61F6A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0A799802" w14:textId="2FCD0D52" w:rsidR="00D61F6A" w:rsidRDefault="00D61F6A" w:rsidP="00D61F6A">
      <w:pPr>
        <w:rPr>
          <w:rFonts w:asciiTheme="minorHAnsi" w:hAnsiTheme="minorHAnsi" w:cstheme="minorHAnsi"/>
          <w:i/>
          <w:iCs/>
          <w:sz w:val="28"/>
          <w:szCs w:val="28"/>
          <w:u w:val="single"/>
        </w:rPr>
      </w:pPr>
      <w:r w:rsidRPr="00D61F6A">
        <w:rPr>
          <w:rFonts w:asciiTheme="minorHAnsi" w:hAnsiTheme="minorHAnsi" w:cstheme="minorHAnsi"/>
          <w:sz w:val="28"/>
          <w:szCs w:val="28"/>
          <w:u w:val="single"/>
        </w:rPr>
        <w:lastRenderedPageBreak/>
        <w:t>Design and Construction:</w:t>
      </w:r>
    </w:p>
    <w:p w14:paraId="522DE8BB" w14:textId="237F35F4" w:rsidR="00DA5898" w:rsidRDefault="00200E09" w:rsidP="00C55465">
      <w:pPr>
        <w:ind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 civil engineer designs the pond to store the volume of a certain storm.  Typically, ponds hold the volume of the </w:t>
      </w:r>
      <w:r w:rsidR="00072034">
        <w:rPr>
          <w:rFonts w:asciiTheme="minorHAnsi" w:hAnsiTheme="minorHAnsi" w:cstheme="minorHAnsi"/>
          <w:sz w:val="28"/>
          <w:szCs w:val="28"/>
        </w:rPr>
        <w:t>100-year</w:t>
      </w:r>
      <w:r>
        <w:rPr>
          <w:rFonts w:asciiTheme="minorHAnsi" w:hAnsiTheme="minorHAnsi" w:cstheme="minorHAnsi"/>
          <w:sz w:val="28"/>
          <w:szCs w:val="28"/>
        </w:rPr>
        <w:t xml:space="preserve"> storm, or the amount of water </w:t>
      </w:r>
      <w:r w:rsidR="00072034">
        <w:rPr>
          <w:rFonts w:asciiTheme="minorHAnsi" w:hAnsiTheme="minorHAnsi" w:cstheme="minorHAnsi"/>
          <w:sz w:val="28"/>
          <w:szCs w:val="28"/>
        </w:rPr>
        <w:t xml:space="preserve">from a storm that has a 1% chance of occurring during the year.  </w:t>
      </w:r>
      <w:r>
        <w:rPr>
          <w:rFonts w:asciiTheme="minorHAnsi" w:hAnsiTheme="minorHAnsi" w:cstheme="minorHAnsi"/>
          <w:sz w:val="28"/>
          <w:szCs w:val="28"/>
        </w:rPr>
        <w:t xml:space="preserve">This volume is based on historical </w:t>
      </w:r>
      <w:r w:rsidR="001101A0">
        <w:rPr>
          <w:rFonts w:asciiTheme="minorHAnsi" w:hAnsiTheme="minorHAnsi" w:cstheme="minorHAnsi"/>
          <w:sz w:val="28"/>
          <w:szCs w:val="28"/>
        </w:rPr>
        <w:t xml:space="preserve">rainfall </w:t>
      </w:r>
      <w:r>
        <w:rPr>
          <w:rFonts w:asciiTheme="minorHAnsi" w:hAnsiTheme="minorHAnsi" w:cstheme="minorHAnsi"/>
          <w:sz w:val="28"/>
          <w:szCs w:val="28"/>
        </w:rPr>
        <w:t>data in the area as well as flood modeling.</w:t>
      </w:r>
      <w:r w:rsidR="00FF0E93">
        <w:rPr>
          <w:rFonts w:asciiTheme="minorHAnsi" w:hAnsiTheme="minorHAnsi" w:cstheme="minorHAnsi"/>
          <w:sz w:val="28"/>
          <w:szCs w:val="28"/>
        </w:rPr>
        <w:t xml:space="preserve">  </w:t>
      </w:r>
      <w:r>
        <w:rPr>
          <w:rFonts w:asciiTheme="minorHAnsi" w:hAnsiTheme="minorHAnsi" w:cstheme="minorHAnsi"/>
          <w:sz w:val="28"/>
          <w:szCs w:val="28"/>
        </w:rPr>
        <w:t>The</w:t>
      </w:r>
      <w:r w:rsidR="003C77A7">
        <w:rPr>
          <w:rFonts w:asciiTheme="minorHAnsi" w:hAnsiTheme="minorHAnsi" w:cstheme="minorHAnsi"/>
          <w:sz w:val="28"/>
          <w:szCs w:val="28"/>
        </w:rPr>
        <w:t xml:space="preserve"> plan specifies the elevations and slopes of the pond to ensure it is built to</w:t>
      </w:r>
      <w:r w:rsidR="00B73D8F">
        <w:rPr>
          <w:rFonts w:asciiTheme="minorHAnsi" w:hAnsiTheme="minorHAnsi" w:cstheme="minorHAnsi"/>
          <w:sz w:val="28"/>
          <w:szCs w:val="28"/>
        </w:rPr>
        <w:t xml:space="preserve"> hold</w:t>
      </w:r>
      <w:r w:rsidR="003C77A7">
        <w:rPr>
          <w:rFonts w:asciiTheme="minorHAnsi" w:hAnsiTheme="minorHAnsi" w:cstheme="minorHAnsi"/>
          <w:sz w:val="28"/>
          <w:szCs w:val="28"/>
        </w:rPr>
        <w:t xml:space="preserve"> the desired volume. The</w:t>
      </w:r>
      <w:r>
        <w:rPr>
          <w:rFonts w:asciiTheme="minorHAnsi" w:hAnsiTheme="minorHAnsi" w:cstheme="minorHAnsi"/>
          <w:sz w:val="28"/>
          <w:szCs w:val="28"/>
        </w:rPr>
        <w:t xml:space="preserve"> outlet structure is </w:t>
      </w:r>
      <w:r w:rsidR="00FF00B7">
        <w:rPr>
          <w:rFonts w:asciiTheme="minorHAnsi" w:hAnsiTheme="minorHAnsi" w:cstheme="minorHAnsi"/>
          <w:sz w:val="28"/>
          <w:szCs w:val="28"/>
        </w:rPr>
        <w:t>placed at the lowest point of the pond</w:t>
      </w:r>
      <w:r>
        <w:rPr>
          <w:rFonts w:asciiTheme="minorHAnsi" w:hAnsiTheme="minorHAnsi" w:cstheme="minorHAnsi"/>
          <w:sz w:val="28"/>
          <w:szCs w:val="28"/>
        </w:rPr>
        <w:t xml:space="preserve"> and releases the storm water at the </w:t>
      </w:r>
      <w:r w:rsidR="001101A0">
        <w:rPr>
          <w:rFonts w:asciiTheme="minorHAnsi" w:hAnsiTheme="minorHAnsi" w:cstheme="minorHAnsi"/>
          <w:sz w:val="28"/>
          <w:szCs w:val="28"/>
        </w:rPr>
        <w:t xml:space="preserve">historic </w:t>
      </w:r>
      <w:r>
        <w:rPr>
          <w:rFonts w:asciiTheme="minorHAnsi" w:hAnsiTheme="minorHAnsi" w:cstheme="minorHAnsi"/>
          <w:sz w:val="28"/>
          <w:szCs w:val="28"/>
        </w:rPr>
        <w:t>rate at which the water entered the stream prior to construction of impervious areas.</w:t>
      </w:r>
      <w:r w:rsidR="003C77A7">
        <w:rPr>
          <w:rFonts w:asciiTheme="minorHAnsi" w:hAnsiTheme="minorHAnsi" w:cstheme="minorHAnsi"/>
          <w:sz w:val="28"/>
          <w:szCs w:val="28"/>
        </w:rPr>
        <w:t xml:space="preserve">  See Figure 2 below for </w:t>
      </w:r>
      <w:r w:rsidR="00B73D8F">
        <w:rPr>
          <w:rFonts w:asciiTheme="minorHAnsi" w:hAnsiTheme="minorHAnsi" w:cstheme="minorHAnsi"/>
          <w:sz w:val="28"/>
          <w:szCs w:val="28"/>
        </w:rPr>
        <w:t xml:space="preserve">the </w:t>
      </w:r>
      <w:r w:rsidR="00962D96">
        <w:rPr>
          <w:rFonts w:asciiTheme="minorHAnsi" w:hAnsiTheme="minorHAnsi" w:cstheme="minorHAnsi"/>
          <w:sz w:val="28"/>
          <w:szCs w:val="28"/>
        </w:rPr>
        <w:t>Coalton St Pond civil plans</w:t>
      </w:r>
      <w:r w:rsidR="003C77A7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 This ensures the stream is not overwhelmed with the additional volume of water.  A</w:t>
      </w:r>
      <w:r w:rsidR="008020DC">
        <w:rPr>
          <w:rFonts w:asciiTheme="minorHAnsi" w:hAnsiTheme="minorHAnsi" w:cstheme="minorHAnsi"/>
          <w:sz w:val="28"/>
          <w:szCs w:val="28"/>
        </w:rPr>
        <w:t>n</w:t>
      </w:r>
      <w:r>
        <w:rPr>
          <w:rFonts w:asciiTheme="minorHAnsi" w:hAnsiTheme="minorHAnsi" w:cstheme="minorHAnsi"/>
          <w:sz w:val="28"/>
          <w:szCs w:val="28"/>
        </w:rPr>
        <w:t xml:space="preserve"> overwhelmed stream can result in erosion along the banks or a larger floodplain, putting structures in danger of flooding. </w:t>
      </w:r>
    </w:p>
    <w:p w14:paraId="75F9FA11" w14:textId="2AEE7F0D" w:rsidR="00D91BD1" w:rsidRDefault="00200E09" w:rsidP="00C55465">
      <w:pPr>
        <w:ind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When it is time for construction, the contractor</w:t>
      </w:r>
      <w:r w:rsidR="00FB7626">
        <w:rPr>
          <w:rFonts w:asciiTheme="minorHAnsi" w:hAnsiTheme="minorHAnsi" w:cstheme="minorHAnsi"/>
          <w:sz w:val="28"/>
          <w:szCs w:val="28"/>
        </w:rPr>
        <w:t xml:space="preserve"> will use excavators and front-end loaders to construct the pond</w:t>
      </w:r>
      <w:r w:rsidR="00E43CE8">
        <w:rPr>
          <w:rFonts w:asciiTheme="minorHAnsi" w:hAnsiTheme="minorHAnsi" w:cstheme="minorHAnsi"/>
          <w:sz w:val="28"/>
          <w:szCs w:val="28"/>
        </w:rPr>
        <w:t xml:space="preserve"> </w:t>
      </w:r>
      <w:r w:rsidR="00FF3B3B">
        <w:rPr>
          <w:rFonts w:asciiTheme="minorHAnsi" w:hAnsiTheme="minorHAnsi" w:cstheme="minorHAnsi"/>
          <w:sz w:val="28"/>
          <w:szCs w:val="28"/>
        </w:rPr>
        <w:t>at the elevations on the p</w:t>
      </w:r>
      <w:r w:rsidR="00E43CE8">
        <w:rPr>
          <w:rFonts w:asciiTheme="minorHAnsi" w:hAnsiTheme="minorHAnsi" w:cstheme="minorHAnsi"/>
          <w:sz w:val="28"/>
          <w:szCs w:val="28"/>
        </w:rPr>
        <w:t>lans</w:t>
      </w:r>
      <w:r w:rsidR="00FB7626">
        <w:rPr>
          <w:rFonts w:asciiTheme="minorHAnsi" w:hAnsiTheme="minorHAnsi" w:cstheme="minorHAnsi"/>
          <w:sz w:val="28"/>
          <w:szCs w:val="28"/>
        </w:rPr>
        <w:t xml:space="preserve">.  </w:t>
      </w:r>
      <w:r w:rsidR="00C432F4">
        <w:rPr>
          <w:rFonts w:asciiTheme="minorHAnsi" w:hAnsiTheme="minorHAnsi" w:cstheme="minorHAnsi"/>
          <w:sz w:val="28"/>
          <w:szCs w:val="28"/>
        </w:rPr>
        <w:t xml:space="preserve">They block the inlets and pipes along the streets </w:t>
      </w:r>
      <w:r w:rsidR="00776BB6">
        <w:rPr>
          <w:rFonts w:asciiTheme="minorHAnsi" w:hAnsiTheme="minorHAnsi" w:cstheme="minorHAnsi"/>
          <w:sz w:val="28"/>
          <w:szCs w:val="28"/>
        </w:rPr>
        <w:t xml:space="preserve">to prevent water </w:t>
      </w:r>
      <w:r w:rsidR="00D727FC">
        <w:rPr>
          <w:rFonts w:asciiTheme="minorHAnsi" w:hAnsiTheme="minorHAnsi" w:cstheme="minorHAnsi"/>
          <w:sz w:val="28"/>
          <w:szCs w:val="28"/>
        </w:rPr>
        <w:t xml:space="preserve">from </w:t>
      </w:r>
      <w:r w:rsidR="00776BB6">
        <w:rPr>
          <w:rFonts w:asciiTheme="minorHAnsi" w:hAnsiTheme="minorHAnsi" w:cstheme="minorHAnsi"/>
          <w:sz w:val="28"/>
          <w:szCs w:val="28"/>
        </w:rPr>
        <w:t xml:space="preserve">entering an unfinished pond. </w:t>
      </w:r>
      <w:r w:rsidR="00D727FC">
        <w:rPr>
          <w:rFonts w:asciiTheme="minorHAnsi" w:hAnsiTheme="minorHAnsi" w:cstheme="minorHAnsi"/>
          <w:sz w:val="28"/>
          <w:szCs w:val="28"/>
        </w:rPr>
        <w:t>Before the pond is vegetated, it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E43CE8">
        <w:rPr>
          <w:rFonts w:asciiTheme="minorHAnsi" w:hAnsiTheme="minorHAnsi" w:cstheme="minorHAnsi"/>
          <w:sz w:val="28"/>
          <w:szCs w:val="28"/>
        </w:rPr>
        <w:t>is surveyed</w:t>
      </w:r>
      <w:r>
        <w:rPr>
          <w:rFonts w:asciiTheme="minorHAnsi" w:hAnsiTheme="minorHAnsi" w:cstheme="minorHAnsi"/>
          <w:sz w:val="28"/>
          <w:szCs w:val="28"/>
        </w:rPr>
        <w:t xml:space="preserve"> to ensure it can hold the specified volume.  The engineer who designed the pond submits a pond verification letter stating it was built according to the plan and will hold the volume it needs to protect the surrounding and downstream structures.</w:t>
      </w:r>
    </w:p>
    <w:p w14:paraId="202E075B" w14:textId="77777777" w:rsidR="00FF00B7" w:rsidRDefault="00D91BD1" w:rsidP="0084611D">
      <w:pPr>
        <w:keepNext/>
        <w:ind w:firstLine="720"/>
        <w:jc w:val="center"/>
      </w:pPr>
      <w:r w:rsidRPr="00D91BD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1C568DA" wp14:editId="33A0EF45">
            <wp:extent cx="3022600" cy="2790391"/>
            <wp:effectExtent l="0" t="0" r="6350" b="0"/>
            <wp:docPr id="2035241532" name="Picture 2" descr="A black and white map of a construction 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41532" name="Picture 2" descr="A black and white map of a construction 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011" cy="28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CB96" w14:textId="4AE5F56A" w:rsidR="00D91BD1" w:rsidRPr="000719D1" w:rsidRDefault="00FF00B7" w:rsidP="00FF00B7">
      <w:pPr>
        <w:pStyle w:val="Caption"/>
        <w:rPr>
          <w:rFonts w:asciiTheme="minorHAnsi" w:hAnsiTheme="minorHAnsi" w:cstheme="minorHAnsi"/>
          <w:sz w:val="28"/>
          <w:szCs w:val="28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</w:t>
      </w:r>
      <w:r w:rsidR="007A332A">
        <w:t xml:space="preserve"> An example of civil construction plans for a </w:t>
      </w:r>
      <w:r w:rsidR="0084611D">
        <w:t>stormwater</w:t>
      </w:r>
      <w:r w:rsidR="007A332A">
        <w:t xml:space="preserve"> </w:t>
      </w:r>
      <w:r w:rsidR="0084611D">
        <w:t>pond</w:t>
      </w:r>
      <w:r>
        <w:t xml:space="preserve">.  The lines on the plans are called contour lines and are labeled with an elevation.  The contractor will build the pond at these elevations so it can hold the </w:t>
      </w:r>
      <w:r w:rsidR="00612237">
        <w:t xml:space="preserve">specified </w:t>
      </w:r>
      <w:r>
        <w:t>water volume.</w:t>
      </w:r>
    </w:p>
    <w:p w14:paraId="430DD99B" w14:textId="0C693109" w:rsidR="00D61F6A" w:rsidRPr="00D61F6A" w:rsidRDefault="00D61F6A" w:rsidP="00D61F6A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D61F6A">
        <w:rPr>
          <w:rFonts w:asciiTheme="minorHAnsi" w:hAnsiTheme="minorHAnsi" w:cstheme="minorHAnsi"/>
          <w:sz w:val="28"/>
          <w:szCs w:val="28"/>
          <w:u w:val="single"/>
        </w:rPr>
        <w:lastRenderedPageBreak/>
        <w:t>Maintenance:</w:t>
      </w:r>
    </w:p>
    <w:p w14:paraId="705DD3FE" w14:textId="6E247A13" w:rsidR="00C55465" w:rsidRDefault="00D61F6A" w:rsidP="00C55465">
      <w:pPr>
        <w:ind w:firstLine="720"/>
        <w:rPr>
          <w:rFonts w:asciiTheme="minorHAnsi" w:hAnsiTheme="minorHAnsi" w:cstheme="minorHAnsi"/>
          <w:sz w:val="28"/>
          <w:szCs w:val="28"/>
        </w:rPr>
      </w:pPr>
      <w:r w:rsidRPr="00D61F6A">
        <w:rPr>
          <w:rFonts w:asciiTheme="minorHAnsi" w:hAnsiTheme="minorHAnsi" w:cstheme="minorHAnsi"/>
          <w:sz w:val="28"/>
          <w:szCs w:val="28"/>
        </w:rPr>
        <w:t xml:space="preserve">Once </w:t>
      </w:r>
      <w:r w:rsidR="00E95F48">
        <w:rPr>
          <w:rFonts w:asciiTheme="minorHAnsi" w:hAnsiTheme="minorHAnsi" w:cstheme="minorHAnsi"/>
          <w:sz w:val="28"/>
          <w:szCs w:val="28"/>
        </w:rPr>
        <w:t>construction is complete</w:t>
      </w:r>
      <w:r w:rsidRPr="00D61F6A">
        <w:rPr>
          <w:rFonts w:asciiTheme="minorHAnsi" w:hAnsiTheme="minorHAnsi" w:cstheme="minorHAnsi"/>
          <w:sz w:val="28"/>
          <w:szCs w:val="28"/>
        </w:rPr>
        <w:t xml:space="preserve">, </w:t>
      </w:r>
      <w:r w:rsidR="00E95F48">
        <w:rPr>
          <w:rFonts w:asciiTheme="minorHAnsi" w:hAnsiTheme="minorHAnsi" w:cstheme="minorHAnsi"/>
          <w:sz w:val="28"/>
          <w:szCs w:val="28"/>
        </w:rPr>
        <w:t xml:space="preserve">the inlets and the pipes </w:t>
      </w:r>
      <w:r w:rsidR="00292EE4">
        <w:rPr>
          <w:rFonts w:asciiTheme="minorHAnsi" w:hAnsiTheme="minorHAnsi" w:cstheme="minorHAnsi"/>
          <w:sz w:val="28"/>
          <w:szCs w:val="28"/>
        </w:rPr>
        <w:t xml:space="preserve">become active and </w:t>
      </w:r>
      <w:r w:rsidRPr="00D61F6A">
        <w:rPr>
          <w:rFonts w:asciiTheme="minorHAnsi" w:hAnsiTheme="minorHAnsi" w:cstheme="minorHAnsi"/>
          <w:sz w:val="28"/>
          <w:szCs w:val="28"/>
        </w:rPr>
        <w:t>start</w:t>
      </w:r>
      <w:r w:rsidR="00CE776A">
        <w:rPr>
          <w:rFonts w:asciiTheme="minorHAnsi" w:hAnsiTheme="minorHAnsi" w:cstheme="minorHAnsi"/>
          <w:sz w:val="28"/>
          <w:szCs w:val="28"/>
        </w:rPr>
        <w:t xml:space="preserve"> sending s</w:t>
      </w:r>
      <w:r w:rsidRPr="00D61F6A">
        <w:rPr>
          <w:rFonts w:asciiTheme="minorHAnsi" w:hAnsiTheme="minorHAnsi" w:cstheme="minorHAnsi"/>
          <w:sz w:val="28"/>
          <w:szCs w:val="28"/>
        </w:rPr>
        <w:t>torm runoff</w:t>
      </w:r>
      <w:r w:rsidR="00CE776A">
        <w:rPr>
          <w:rFonts w:asciiTheme="minorHAnsi" w:hAnsiTheme="minorHAnsi" w:cstheme="minorHAnsi"/>
          <w:sz w:val="28"/>
          <w:szCs w:val="28"/>
        </w:rPr>
        <w:t xml:space="preserve"> to the pond</w:t>
      </w:r>
      <w:r w:rsidRPr="00D61F6A">
        <w:rPr>
          <w:rFonts w:asciiTheme="minorHAnsi" w:hAnsiTheme="minorHAnsi" w:cstheme="minorHAnsi"/>
          <w:sz w:val="28"/>
          <w:szCs w:val="28"/>
        </w:rPr>
        <w:t>.  The sediment</w:t>
      </w:r>
      <w:r w:rsidR="00D74118">
        <w:rPr>
          <w:rFonts w:asciiTheme="minorHAnsi" w:hAnsiTheme="minorHAnsi" w:cstheme="minorHAnsi"/>
          <w:sz w:val="28"/>
          <w:szCs w:val="28"/>
        </w:rPr>
        <w:t xml:space="preserve">, </w:t>
      </w:r>
      <w:r w:rsidRPr="00D61F6A">
        <w:rPr>
          <w:rFonts w:asciiTheme="minorHAnsi" w:hAnsiTheme="minorHAnsi" w:cstheme="minorHAnsi"/>
          <w:sz w:val="28"/>
          <w:szCs w:val="28"/>
        </w:rPr>
        <w:t>trash</w:t>
      </w:r>
      <w:r w:rsidR="00D74118">
        <w:rPr>
          <w:rFonts w:asciiTheme="minorHAnsi" w:hAnsiTheme="minorHAnsi" w:cstheme="minorHAnsi"/>
          <w:sz w:val="28"/>
          <w:szCs w:val="28"/>
        </w:rPr>
        <w:t xml:space="preserve"> and debris</w:t>
      </w:r>
      <w:r w:rsidR="00DF1F70">
        <w:rPr>
          <w:rFonts w:asciiTheme="minorHAnsi" w:hAnsiTheme="minorHAnsi" w:cstheme="minorHAnsi"/>
          <w:sz w:val="28"/>
          <w:szCs w:val="28"/>
        </w:rPr>
        <w:t xml:space="preserve"> </w:t>
      </w:r>
      <w:r w:rsidRPr="00D61F6A">
        <w:rPr>
          <w:rFonts w:asciiTheme="minorHAnsi" w:hAnsiTheme="minorHAnsi" w:cstheme="minorHAnsi"/>
          <w:sz w:val="28"/>
          <w:szCs w:val="28"/>
        </w:rPr>
        <w:t>from the local surroundings</w:t>
      </w:r>
      <w:r w:rsidR="001026BE">
        <w:rPr>
          <w:rFonts w:asciiTheme="minorHAnsi" w:hAnsiTheme="minorHAnsi" w:cstheme="minorHAnsi"/>
          <w:sz w:val="28"/>
          <w:szCs w:val="28"/>
        </w:rPr>
        <w:t xml:space="preserve"> </w:t>
      </w:r>
      <w:r w:rsidR="00602196">
        <w:rPr>
          <w:rFonts w:asciiTheme="minorHAnsi" w:hAnsiTheme="minorHAnsi" w:cstheme="minorHAnsi"/>
          <w:sz w:val="28"/>
          <w:szCs w:val="28"/>
        </w:rPr>
        <w:t xml:space="preserve">are </w:t>
      </w:r>
      <w:r w:rsidR="001026BE">
        <w:rPr>
          <w:rFonts w:asciiTheme="minorHAnsi" w:hAnsiTheme="minorHAnsi" w:cstheme="minorHAnsi"/>
          <w:sz w:val="28"/>
          <w:szCs w:val="28"/>
        </w:rPr>
        <w:t>also</w:t>
      </w:r>
      <w:r w:rsidRPr="00D61F6A">
        <w:rPr>
          <w:rFonts w:asciiTheme="minorHAnsi" w:hAnsiTheme="minorHAnsi" w:cstheme="minorHAnsi"/>
          <w:sz w:val="28"/>
          <w:szCs w:val="28"/>
        </w:rPr>
        <w:t xml:space="preserve"> </w:t>
      </w:r>
      <w:r w:rsidR="00890DC9">
        <w:rPr>
          <w:rFonts w:asciiTheme="minorHAnsi" w:hAnsiTheme="minorHAnsi" w:cstheme="minorHAnsi"/>
          <w:sz w:val="28"/>
          <w:szCs w:val="28"/>
        </w:rPr>
        <w:t xml:space="preserve">conveyed </w:t>
      </w:r>
      <w:r w:rsidR="00124B61">
        <w:rPr>
          <w:rFonts w:asciiTheme="minorHAnsi" w:hAnsiTheme="minorHAnsi" w:cstheme="minorHAnsi"/>
          <w:sz w:val="28"/>
          <w:szCs w:val="28"/>
        </w:rPr>
        <w:t>with the runoff</w:t>
      </w:r>
      <w:r w:rsidRPr="00D61F6A">
        <w:rPr>
          <w:rFonts w:asciiTheme="minorHAnsi" w:hAnsiTheme="minorHAnsi" w:cstheme="minorHAnsi"/>
          <w:sz w:val="28"/>
          <w:szCs w:val="28"/>
        </w:rPr>
        <w:t xml:space="preserve">. </w:t>
      </w:r>
      <w:r w:rsidR="00FC0B80">
        <w:rPr>
          <w:rFonts w:asciiTheme="minorHAnsi" w:hAnsiTheme="minorHAnsi" w:cstheme="minorHAnsi"/>
          <w:sz w:val="28"/>
          <w:szCs w:val="28"/>
        </w:rPr>
        <w:t xml:space="preserve">In addition to flood protection, the detention pond serves as a central location for collecting these items.  </w:t>
      </w:r>
      <w:r w:rsidRPr="00D61F6A">
        <w:rPr>
          <w:rFonts w:asciiTheme="minorHAnsi" w:hAnsiTheme="minorHAnsi" w:cstheme="minorHAnsi"/>
          <w:sz w:val="28"/>
          <w:szCs w:val="28"/>
        </w:rPr>
        <w:t>This is helpful for maintenance crews</w:t>
      </w:r>
      <w:r w:rsidR="00784076">
        <w:rPr>
          <w:rFonts w:asciiTheme="minorHAnsi" w:hAnsiTheme="minorHAnsi" w:cstheme="minorHAnsi"/>
          <w:sz w:val="28"/>
          <w:szCs w:val="28"/>
        </w:rPr>
        <w:t xml:space="preserve"> to keep the neighborhoods and downstream water ways clean.  </w:t>
      </w:r>
      <w:r w:rsidR="00BF6072">
        <w:rPr>
          <w:rFonts w:asciiTheme="minorHAnsi" w:hAnsiTheme="minorHAnsi" w:cstheme="minorHAnsi"/>
          <w:sz w:val="28"/>
          <w:szCs w:val="28"/>
        </w:rPr>
        <w:t>T</w:t>
      </w:r>
      <w:r w:rsidR="00124B61">
        <w:rPr>
          <w:rFonts w:asciiTheme="minorHAnsi" w:hAnsiTheme="minorHAnsi" w:cstheme="minorHAnsi"/>
          <w:sz w:val="28"/>
          <w:szCs w:val="28"/>
        </w:rPr>
        <w:t xml:space="preserve">rash and debris removal </w:t>
      </w:r>
      <w:r w:rsidR="00BF6072">
        <w:rPr>
          <w:rFonts w:asciiTheme="minorHAnsi" w:hAnsiTheme="minorHAnsi" w:cstheme="minorHAnsi"/>
          <w:sz w:val="28"/>
          <w:szCs w:val="28"/>
        </w:rPr>
        <w:t>occurs between two and three times a yea</w:t>
      </w:r>
      <w:r w:rsidR="00C55465">
        <w:rPr>
          <w:rFonts w:asciiTheme="minorHAnsi" w:hAnsiTheme="minorHAnsi" w:cstheme="minorHAnsi"/>
          <w:sz w:val="28"/>
          <w:szCs w:val="28"/>
        </w:rPr>
        <w:t>r</w:t>
      </w:r>
      <w:r w:rsidR="007B6BE6">
        <w:rPr>
          <w:rFonts w:asciiTheme="minorHAnsi" w:hAnsiTheme="minorHAnsi" w:cstheme="minorHAnsi"/>
          <w:sz w:val="28"/>
          <w:szCs w:val="28"/>
        </w:rPr>
        <w:t xml:space="preserve"> if needed.</w:t>
      </w:r>
      <w:r w:rsidR="00557FF4">
        <w:rPr>
          <w:rFonts w:asciiTheme="minorHAnsi" w:hAnsiTheme="minorHAnsi" w:cstheme="minorHAnsi"/>
          <w:sz w:val="28"/>
          <w:szCs w:val="28"/>
        </w:rPr>
        <w:t xml:space="preserve">  </w:t>
      </w:r>
    </w:p>
    <w:p w14:paraId="5B67B54D" w14:textId="2CE1A835" w:rsidR="00D61F6A" w:rsidRDefault="00D61F6A" w:rsidP="00C55465">
      <w:pPr>
        <w:ind w:firstLine="720"/>
        <w:rPr>
          <w:rFonts w:asciiTheme="minorHAnsi" w:hAnsiTheme="minorHAnsi" w:cstheme="minorHAnsi"/>
          <w:sz w:val="28"/>
          <w:szCs w:val="28"/>
        </w:rPr>
      </w:pPr>
      <w:r w:rsidRPr="00D61F6A">
        <w:rPr>
          <w:rFonts w:asciiTheme="minorHAnsi" w:hAnsiTheme="minorHAnsi" w:cstheme="minorHAnsi"/>
          <w:sz w:val="28"/>
          <w:szCs w:val="28"/>
        </w:rPr>
        <w:t xml:space="preserve">Over time, the </w:t>
      </w:r>
      <w:r w:rsidR="00530846">
        <w:rPr>
          <w:rFonts w:asciiTheme="minorHAnsi" w:hAnsiTheme="minorHAnsi" w:cstheme="minorHAnsi"/>
          <w:sz w:val="28"/>
          <w:szCs w:val="28"/>
        </w:rPr>
        <w:t xml:space="preserve">entire </w:t>
      </w:r>
      <w:r w:rsidRPr="00D61F6A">
        <w:rPr>
          <w:rFonts w:asciiTheme="minorHAnsi" w:hAnsiTheme="minorHAnsi" w:cstheme="minorHAnsi"/>
          <w:sz w:val="28"/>
          <w:szCs w:val="28"/>
        </w:rPr>
        <w:t>pond fills with sediment</w:t>
      </w:r>
      <w:r w:rsidR="00530846">
        <w:rPr>
          <w:rFonts w:asciiTheme="minorHAnsi" w:hAnsiTheme="minorHAnsi" w:cstheme="minorHAnsi"/>
          <w:sz w:val="28"/>
          <w:szCs w:val="28"/>
        </w:rPr>
        <w:t xml:space="preserve"> and </w:t>
      </w:r>
      <w:r w:rsidRPr="00D61F6A">
        <w:rPr>
          <w:rFonts w:asciiTheme="minorHAnsi" w:hAnsiTheme="minorHAnsi" w:cstheme="minorHAnsi"/>
          <w:sz w:val="28"/>
          <w:szCs w:val="28"/>
        </w:rPr>
        <w:t>vegetation</w:t>
      </w:r>
      <w:r w:rsidR="00530846">
        <w:rPr>
          <w:rFonts w:asciiTheme="minorHAnsi" w:hAnsiTheme="minorHAnsi" w:cstheme="minorHAnsi"/>
          <w:sz w:val="28"/>
          <w:szCs w:val="28"/>
        </w:rPr>
        <w:t>.</w:t>
      </w:r>
      <w:r w:rsidRPr="00D61F6A">
        <w:rPr>
          <w:rFonts w:asciiTheme="minorHAnsi" w:hAnsiTheme="minorHAnsi" w:cstheme="minorHAnsi"/>
          <w:sz w:val="28"/>
          <w:szCs w:val="28"/>
        </w:rPr>
        <w:t xml:space="preserve">  At some point in the life of the pond, </w:t>
      </w:r>
      <w:r w:rsidR="001E7F82">
        <w:rPr>
          <w:rFonts w:asciiTheme="minorHAnsi" w:hAnsiTheme="minorHAnsi" w:cstheme="minorHAnsi"/>
          <w:sz w:val="28"/>
          <w:szCs w:val="28"/>
        </w:rPr>
        <w:t xml:space="preserve">this </w:t>
      </w:r>
      <w:r w:rsidRPr="00D61F6A">
        <w:rPr>
          <w:rFonts w:asciiTheme="minorHAnsi" w:hAnsiTheme="minorHAnsi" w:cstheme="minorHAnsi"/>
          <w:sz w:val="28"/>
          <w:szCs w:val="28"/>
        </w:rPr>
        <w:t xml:space="preserve">material </w:t>
      </w:r>
      <w:r w:rsidR="00770331">
        <w:rPr>
          <w:rFonts w:asciiTheme="minorHAnsi" w:hAnsiTheme="minorHAnsi" w:cstheme="minorHAnsi"/>
          <w:sz w:val="28"/>
          <w:szCs w:val="28"/>
        </w:rPr>
        <w:t xml:space="preserve">needs to be removed </w:t>
      </w:r>
      <w:r w:rsidRPr="00D61F6A">
        <w:rPr>
          <w:rFonts w:asciiTheme="minorHAnsi" w:hAnsiTheme="minorHAnsi" w:cstheme="minorHAnsi"/>
          <w:sz w:val="28"/>
          <w:szCs w:val="28"/>
        </w:rPr>
        <w:t xml:space="preserve">to bring it back to </w:t>
      </w:r>
      <w:r w:rsidR="006C31B4">
        <w:rPr>
          <w:rFonts w:asciiTheme="minorHAnsi" w:hAnsiTheme="minorHAnsi" w:cstheme="minorHAnsi"/>
          <w:sz w:val="28"/>
          <w:szCs w:val="28"/>
        </w:rPr>
        <w:t>its</w:t>
      </w:r>
      <w:r w:rsidRPr="00D61F6A">
        <w:rPr>
          <w:rFonts w:asciiTheme="minorHAnsi" w:hAnsiTheme="minorHAnsi" w:cstheme="minorHAnsi"/>
          <w:sz w:val="28"/>
          <w:szCs w:val="28"/>
        </w:rPr>
        <w:t xml:space="preserve"> original condition.  This ensures the pond can maintain </w:t>
      </w:r>
      <w:r w:rsidR="004C1413" w:rsidRPr="00D61F6A">
        <w:rPr>
          <w:rFonts w:asciiTheme="minorHAnsi" w:hAnsiTheme="minorHAnsi" w:cstheme="minorHAnsi"/>
          <w:sz w:val="28"/>
          <w:szCs w:val="28"/>
        </w:rPr>
        <w:t>its</w:t>
      </w:r>
      <w:r w:rsidRPr="00D61F6A">
        <w:rPr>
          <w:rFonts w:asciiTheme="minorHAnsi" w:hAnsiTheme="minorHAnsi" w:cstheme="minorHAnsi"/>
          <w:sz w:val="28"/>
          <w:szCs w:val="28"/>
        </w:rPr>
        <w:t xml:space="preserve"> function for flood control and water quality for the area that it serves.</w:t>
      </w:r>
      <w:r w:rsidR="00323C19">
        <w:rPr>
          <w:rFonts w:asciiTheme="minorHAnsi" w:hAnsiTheme="minorHAnsi" w:cstheme="minorHAnsi"/>
          <w:sz w:val="28"/>
          <w:szCs w:val="28"/>
        </w:rPr>
        <w:t xml:space="preserve">  </w:t>
      </w:r>
      <w:r w:rsidR="00D47D11">
        <w:rPr>
          <w:rFonts w:asciiTheme="minorHAnsi" w:hAnsiTheme="minorHAnsi" w:cstheme="minorHAnsi"/>
          <w:sz w:val="28"/>
          <w:szCs w:val="28"/>
        </w:rPr>
        <w:t xml:space="preserve">While all ponds are different, an </w:t>
      </w:r>
      <w:r w:rsidR="009E5F2F">
        <w:rPr>
          <w:rFonts w:asciiTheme="minorHAnsi" w:hAnsiTheme="minorHAnsi" w:cstheme="minorHAnsi"/>
          <w:sz w:val="28"/>
          <w:szCs w:val="28"/>
        </w:rPr>
        <w:t>8-to-10-year</w:t>
      </w:r>
      <w:r w:rsidR="00D47D11">
        <w:rPr>
          <w:rFonts w:asciiTheme="minorHAnsi" w:hAnsiTheme="minorHAnsi" w:cstheme="minorHAnsi"/>
          <w:sz w:val="28"/>
          <w:szCs w:val="28"/>
        </w:rPr>
        <w:t xml:space="preserve"> maintenance cycle seems to work well.  </w:t>
      </w:r>
      <w:r w:rsidR="009E76C6">
        <w:rPr>
          <w:rFonts w:asciiTheme="minorHAnsi" w:hAnsiTheme="minorHAnsi" w:cstheme="minorHAnsi"/>
          <w:sz w:val="28"/>
          <w:szCs w:val="28"/>
        </w:rPr>
        <w:t>The sediment is removed and placed in a large pile called a stockpile to dry before being disposed.</w:t>
      </w:r>
      <w:r w:rsidR="00374105">
        <w:rPr>
          <w:rFonts w:asciiTheme="minorHAnsi" w:hAnsiTheme="minorHAnsi" w:cstheme="minorHAnsi"/>
          <w:sz w:val="28"/>
          <w:szCs w:val="28"/>
        </w:rPr>
        <w:t xml:space="preserve">  </w:t>
      </w:r>
      <w:r w:rsidR="00C53490">
        <w:rPr>
          <w:rFonts w:asciiTheme="minorHAnsi" w:hAnsiTheme="minorHAnsi" w:cstheme="minorHAnsi"/>
          <w:sz w:val="28"/>
          <w:szCs w:val="28"/>
        </w:rPr>
        <w:t xml:space="preserve">The drying process can be up to a few days depending on </w:t>
      </w:r>
      <w:r w:rsidR="008D75B4">
        <w:rPr>
          <w:rFonts w:asciiTheme="minorHAnsi" w:hAnsiTheme="minorHAnsi" w:cstheme="minorHAnsi"/>
          <w:sz w:val="28"/>
          <w:szCs w:val="28"/>
        </w:rPr>
        <w:t xml:space="preserve">the </w:t>
      </w:r>
      <w:r w:rsidR="00C53490">
        <w:rPr>
          <w:rFonts w:asciiTheme="minorHAnsi" w:hAnsiTheme="minorHAnsi" w:cstheme="minorHAnsi"/>
          <w:sz w:val="28"/>
          <w:szCs w:val="28"/>
        </w:rPr>
        <w:t>weathe</w:t>
      </w:r>
      <w:r w:rsidR="00A478E3">
        <w:rPr>
          <w:rFonts w:asciiTheme="minorHAnsi" w:hAnsiTheme="minorHAnsi" w:cstheme="minorHAnsi"/>
          <w:sz w:val="28"/>
          <w:szCs w:val="28"/>
        </w:rPr>
        <w:t>r</w:t>
      </w:r>
      <w:r w:rsidR="00093103">
        <w:rPr>
          <w:rFonts w:asciiTheme="minorHAnsi" w:hAnsiTheme="minorHAnsi" w:cstheme="minorHAnsi"/>
          <w:sz w:val="28"/>
          <w:szCs w:val="28"/>
        </w:rPr>
        <w:t xml:space="preserve"> and can result in some undesirable odor.</w:t>
      </w:r>
      <w:r w:rsidR="009E76C6">
        <w:rPr>
          <w:rFonts w:asciiTheme="minorHAnsi" w:hAnsiTheme="minorHAnsi" w:cstheme="minorHAnsi"/>
          <w:sz w:val="28"/>
          <w:szCs w:val="28"/>
        </w:rPr>
        <w:t xml:space="preserve">  See Figure 3 below.  Once maintenance activities are completed, the disturbed ground is</w:t>
      </w:r>
      <w:r w:rsidR="00B5022C">
        <w:rPr>
          <w:rFonts w:asciiTheme="minorHAnsi" w:hAnsiTheme="minorHAnsi" w:cstheme="minorHAnsi"/>
          <w:sz w:val="28"/>
          <w:szCs w:val="28"/>
        </w:rPr>
        <w:t xml:space="preserve"> scraped to loosen the soil</w:t>
      </w:r>
      <w:r w:rsidR="008E3628">
        <w:rPr>
          <w:rFonts w:asciiTheme="minorHAnsi" w:hAnsiTheme="minorHAnsi" w:cstheme="minorHAnsi"/>
          <w:sz w:val="28"/>
          <w:szCs w:val="28"/>
        </w:rPr>
        <w:t xml:space="preserve"> and seeded with native species.  By </w:t>
      </w:r>
      <w:r w:rsidR="00281412">
        <w:rPr>
          <w:rFonts w:asciiTheme="minorHAnsi" w:hAnsiTheme="minorHAnsi" w:cstheme="minorHAnsi"/>
          <w:sz w:val="28"/>
          <w:szCs w:val="28"/>
        </w:rPr>
        <w:t>the next</w:t>
      </w:r>
      <w:r w:rsidR="008E3628">
        <w:rPr>
          <w:rFonts w:asciiTheme="minorHAnsi" w:hAnsiTheme="minorHAnsi" w:cstheme="minorHAnsi"/>
          <w:sz w:val="28"/>
          <w:szCs w:val="28"/>
        </w:rPr>
        <w:t xml:space="preserve"> growing season, the </w:t>
      </w:r>
      <w:r w:rsidR="00374105">
        <w:rPr>
          <w:rFonts w:asciiTheme="minorHAnsi" w:hAnsiTheme="minorHAnsi" w:cstheme="minorHAnsi"/>
          <w:sz w:val="28"/>
          <w:szCs w:val="28"/>
        </w:rPr>
        <w:t>grasses are beginning to grow</w:t>
      </w:r>
      <w:r w:rsidR="00093103">
        <w:rPr>
          <w:rFonts w:asciiTheme="minorHAnsi" w:hAnsiTheme="minorHAnsi" w:cstheme="minorHAnsi"/>
          <w:sz w:val="28"/>
          <w:szCs w:val="28"/>
        </w:rPr>
        <w:t>,</w:t>
      </w:r>
      <w:r w:rsidR="00374105">
        <w:rPr>
          <w:rFonts w:asciiTheme="minorHAnsi" w:hAnsiTheme="minorHAnsi" w:cstheme="minorHAnsi"/>
          <w:sz w:val="28"/>
          <w:szCs w:val="28"/>
        </w:rPr>
        <w:t xml:space="preserve"> and the pond is </w:t>
      </w:r>
      <w:r w:rsidR="00856FEC">
        <w:rPr>
          <w:rFonts w:asciiTheme="minorHAnsi" w:hAnsiTheme="minorHAnsi" w:cstheme="minorHAnsi"/>
          <w:sz w:val="28"/>
          <w:szCs w:val="28"/>
        </w:rPr>
        <w:t>functioning as originally intended.</w:t>
      </w:r>
    </w:p>
    <w:p w14:paraId="5D27510D" w14:textId="77777777" w:rsidR="00EC5AA9" w:rsidRDefault="00D61F6A" w:rsidP="0084611D">
      <w:pPr>
        <w:keepNext/>
        <w:jc w:val="center"/>
        <w:rPr>
          <w:i/>
          <w:iCs/>
        </w:rPr>
      </w:pPr>
      <w:r>
        <w:rPr>
          <w:noProof/>
          <w14:ligatures w14:val="standardContextual"/>
        </w:rPr>
        <w:drawing>
          <wp:inline distT="0" distB="0" distL="0" distR="0" wp14:anchorId="6C482B65" wp14:editId="4E1DBC6D">
            <wp:extent cx="3784600" cy="2838450"/>
            <wp:effectExtent l="0" t="0" r="6350" b="0"/>
            <wp:docPr id="1532504211" name="Picture 1" descr="A pile of dirt with a large pile of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04211" name="Picture 1" descr="A pile of dirt with a large pile of di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4872" cy="286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D5C0" w14:textId="36B342BE" w:rsidR="00D61F6A" w:rsidRPr="00D61F6A" w:rsidRDefault="00EC5AA9" w:rsidP="00EC5AA9">
      <w:pPr>
        <w:pStyle w:val="Caption"/>
        <w:rPr>
          <w:rFonts w:asciiTheme="minorHAnsi" w:hAnsiTheme="minorHAnsi" w:cstheme="minorHAnsi"/>
          <w:color w:val="auto"/>
          <w:sz w:val="36"/>
          <w:szCs w:val="36"/>
        </w:rPr>
      </w:pPr>
      <w:r>
        <w:t xml:space="preserve">Figure </w:t>
      </w:r>
      <w:fldSimple w:instr=" SEQ Figure \* ARABIC ">
        <w:r w:rsidR="00FF00B7">
          <w:rPr>
            <w:noProof/>
          </w:rPr>
          <w:t>3</w:t>
        </w:r>
      </w:fldSimple>
      <w:r>
        <w:t xml:space="preserve">: Here is an example of a stockpile of material removed from a detention pond.  This </w:t>
      </w:r>
      <w:r w:rsidR="00C16D6E">
        <w:t>pond</w:t>
      </w:r>
      <w:r>
        <w:t xml:space="preserve"> had accumulated over 700 tons of material since </w:t>
      </w:r>
      <w:r w:rsidR="004C1413">
        <w:t>its</w:t>
      </w:r>
      <w:r>
        <w:t xml:space="preserve"> last maintenance efforts </w:t>
      </w:r>
      <w:r w:rsidR="007006C1">
        <w:t xml:space="preserve">about </w:t>
      </w:r>
      <w:r>
        <w:t>10 years ago.</w:t>
      </w:r>
    </w:p>
    <w:sectPr w:rsidR="00D61F6A" w:rsidRPr="00D61F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6A"/>
    <w:rsid w:val="00054F23"/>
    <w:rsid w:val="000719D1"/>
    <w:rsid w:val="00072034"/>
    <w:rsid w:val="00093103"/>
    <w:rsid w:val="00095E34"/>
    <w:rsid w:val="000F4395"/>
    <w:rsid w:val="001026BE"/>
    <w:rsid w:val="00106C75"/>
    <w:rsid w:val="001101A0"/>
    <w:rsid w:val="00124B61"/>
    <w:rsid w:val="0015670C"/>
    <w:rsid w:val="00160823"/>
    <w:rsid w:val="001C7701"/>
    <w:rsid w:val="001E7F82"/>
    <w:rsid w:val="00200E09"/>
    <w:rsid w:val="00245806"/>
    <w:rsid w:val="00281412"/>
    <w:rsid w:val="00292EE4"/>
    <w:rsid w:val="002C1D36"/>
    <w:rsid w:val="002F5F3C"/>
    <w:rsid w:val="00323C19"/>
    <w:rsid w:val="00332C28"/>
    <w:rsid w:val="00367AB1"/>
    <w:rsid w:val="00374105"/>
    <w:rsid w:val="003C77A7"/>
    <w:rsid w:val="003D6479"/>
    <w:rsid w:val="00417A54"/>
    <w:rsid w:val="00474C02"/>
    <w:rsid w:val="0049243B"/>
    <w:rsid w:val="004B7779"/>
    <w:rsid w:val="004C1413"/>
    <w:rsid w:val="004F5445"/>
    <w:rsid w:val="00524A95"/>
    <w:rsid w:val="00530846"/>
    <w:rsid w:val="00557FF4"/>
    <w:rsid w:val="005A1B9A"/>
    <w:rsid w:val="00602196"/>
    <w:rsid w:val="00612237"/>
    <w:rsid w:val="006808B9"/>
    <w:rsid w:val="006A400F"/>
    <w:rsid w:val="006C31B4"/>
    <w:rsid w:val="007006C1"/>
    <w:rsid w:val="00713949"/>
    <w:rsid w:val="00751BFC"/>
    <w:rsid w:val="00770331"/>
    <w:rsid w:val="00776BB6"/>
    <w:rsid w:val="00784076"/>
    <w:rsid w:val="007A332A"/>
    <w:rsid w:val="007B6BE6"/>
    <w:rsid w:val="007F7F5C"/>
    <w:rsid w:val="008020DC"/>
    <w:rsid w:val="0084611D"/>
    <w:rsid w:val="00854D5D"/>
    <w:rsid w:val="00856FEC"/>
    <w:rsid w:val="00890DC9"/>
    <w:rsid w:val="00893B6E"/>
    <w:rsid w:val="008D75B4"/>
    <w:rsid w:val="008E3628"/>
    <w:rsid w:val="009209E9"/>
    <w:rsid w:val="00962D96"/>
    <w:rsid w:val="009655CB"/>
    <w:rsid w:val="009E5F2F"/>
    <w:rsid w:val="009E76C6"/>
    <w:rsid w:val="009F3733"/>
    <w:rsid w:val="00A32A19"/>
    <w:rsid w:val="00A478E3"/>
    <w:rsid w:val="00A6487E"/>
    <w:rsid w:val="00A9464A"/>
    <w:rsid w:val="00AF4FD0"/>
    <w:rsid w:val="00B5022C"/>
    <w:rsid w:val="00B73D8F"/>
    <w:rsid w:val="00B81D95"/>
    <w:rsid w:val="00BF6072"/>
    <w:rsid w:val="00C01BF2"/>
    <w:rsid w:val="00C16D6E"/>
    <w:rsid w:val="00C432F4"/>
    <w:rsid w:val="00C52C5B"/>
    <w:rsid w:val="00C53490"/>
    <w:rsid w:val="00C55465"/>
    <w:rsid w:val="00C914C1"/>
    <w:rsid w:val="00CD3A22"/>
    <w:rsid w:val="00CE776A"/>
    <w:rsid w:val="00CF3BAC"/>
    <w:rsid w:val="00CF5991"/>
    <w:rsid w:val="00D47D11"/>
    <w:rsid w:val="00D50593"/>
    <w:rsid w:val="00D61F6A"/>
    <w:rsid w:val="00D727FC"/>
    <w:rsid w:val="00D74118"/>
    <w:rsid w:val="00D91BD1"/>
    <w:rsid w:val="00DA5898"/>
    <w:rsid w:val="00DF1F70"/>
    <w:rsid w:val="00DF38E7"/>
    <w:rsid w:val="00E43CE8"/>
    <w:rsid w:val="00E94A33"/>
    <w:rsid w:val="00E95F48"/>
    <w:rsid w:val="00EC18F0"/>
    <w:rsid w:val="00EC5AA9"/>
    <w:rsid w:val="00ED5B9A"/>
    <w:rsid w:val="00F270D7"/>
    <w:rsid w:val="00FB7626"/>
    <w:rsid w:val="00FC0B80"/>
    <w:rsid w:val="00FC3A9E"/>
    <w:rsid w:val="00FC7248"/>
    <w:rsid w:val="00FF00B7"/>
    <w:rsid w:val="00FF0E93"/>
    <w:rsid w:val="00FF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77DC2"/>
  <w15:chartTrackingRefBased/>
  <w15:docId w15:val="{EACACF4E-293F-42DF-B4AA-7981A5378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F6A"/>
    <w:rPr>
      <w:rFonts w:ascii="Calibri" w:hAnsi="Calibri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1F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1F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1F6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1F6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1F6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1F6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1F6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1F6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1F6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1F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1F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1F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1F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1F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1F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1F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1F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1F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1F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61F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1F6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61F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1F6A"/>
    <w:pPr>
      <w:spacing w:before="160"/>
      <w:jc w:val="center"/>
    </w:pPr>
    <w:rPr>
      <w:rFonts w:asciiTheme="minorHAnsi" w:hAnsiTheme="minorHAns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61F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1F6A"/>
    <w:pPr>
      <w:ind w:left="720"/>
      <w:contextualSpacing/>
    </w:pPr>
    <w:rPr>
      <w:rFonts w:asciiTheme="minorHAnsi" w:hAnsiTheme="minorHAnsi"/>
      <w:kern w:val="2"/>
      <w:sz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61F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1F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1F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1F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D61F6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6487E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E1147F3BE5940B4AC18CB5CD48AC1" ma:contentTypeVersion="15" ma:contentTypeDescription="Create a new document." ma:contentTypeScope="" ma:versionID="2d1af4cd0188c24a021cbedf3deb59e4">
  <xsd:schema xmlns:xsd="http://www.w3.org/2001/XMLSchema" xmlns:xs="http://www.w3.org/2001/XMLSchema" xmlns:p="http://schemas.microsoft.com/office/2006/metadata/properties" xmlns:ns2="063822be-fc1d-48d4-ab33-b9d3f0023800" xmlns:ns3="f7c77f7c-a47e-409f-a620-1e0f17f27c8d" targetNamespace="http://schemas.microsoft.com/office/2006/metadata/properties" ma:root="true" ma:fieldsID="55ea905dd0ce9a1bfe356298f7a2a152" ns2:_="" ns3:_="">
    <xsd:import namespace="063822be-fc1d-48d4-ab33-b9d3f0023800"/>
    <xsd:import namespace="f7c77f7c-a47e-409f-a620-1e0f17f27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OnBaseID" minOccurs="0"/>
                <xsd:element ref="ns2:ProjectNa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822be-fc1d-48d4-ab33-b9d3f00238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fbe8bdc-fc1f-4c19-92ca-21ed732ce2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OnBaseID" ma:index="20" nillable="true" ma:displayName="OnBase ID" ma:format="Dropdown" ma:internalName="OnBaseID">
      <xsd:simpleType>
        <xsd:restriction base="dms:Text">
          <xsd:maxLength value="255"/>
        </xsd:restriction>
      </xsd:simpleType>
    </xsd:element>
    <xsd:element name="ProjectName" ma:index="21" nillable="true" ma:displayName="Project Name" ma:format="Dropdown" ma:internalName="ProjectName">
      <xsd:simpleType>
        <xsd:restriction base="dms:Text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77f7c-a47e-409f-a620-1e0f17f27c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ceaf278-f137-4e70-9e20-53f35be8071b}" ma:internalName="TaxCatchAll" ma:showField="CatchAllData" ma:web="f7c77f7c-a47e-409f-a620-1e0f17f27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c77f7c-a47e-409f-a620-1e0f17f27c8d" xsi:nil="true"/>
    <lcf76f155ced4ddcb4097134ff3c332f xmlns="063822be-fc1d-48d4-ab33-b9d3f0023800">
      <Terms xmlns="http://schemas.microsoft.com/office/infopath/2007/PartnerControls"/>
    </lcf76f155ced4ddcb4097134ff3c332f>
    <ProjectName xmlns="063822be-fc1d-48d4-ab33-b9d3f0023800" xsi:nil="true"/>
    <OnBaseID xmlns="063822be-fc1d-48d4-ab33-b9d3f0023800" xsi:nil="true"/>
  </documentManagement>
</p:properties>
</file>

<file path=customXml/itemProps1.xml><?xml version="1.0" encoding="utf-8"?>
<ds:datastoreItem xmlns:ds="http://schemas.openxmlformats.org/officeDocument/2006/customXml" ds:itemID="{B087221A-1D74-4128-A032-8BDF250B51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39BDA2-2233-4C3D-87FC-01699FA1E6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2F3AD6-0410-4A83-A65F-4CCD1974E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822be-fc1d-48d4-ab33-b9d3f0023800"/>
    <ds:schemaRef ds:uri="f7c77f7c-a47e-409f-a620-1e0f17f27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22DB1A-56DA-4F4E-A15D-C690561F47BB}">
  <ds:schemaRefs>
    <ds:schemaRef ds:uri="http://schemas.microsoft.com/office/2006/metadata/properties"/>
    <ds:schemaRef ds:uri="http://schemas.microsoft.com/office/infopath/2007/PartnerControls"/>
    <ds:schemaRef ds:uri="f7c77f7c-a47e-409f-a620-1e0f17f27c8d"/>
    <ds:schemaRef ds:uri="063822be-fc1d-48d4-ab33-b9d3f00238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3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Tigera</dc:creator>
  <cp:keywords/>
  <dc:description/>
  <cp:lastModifiedBy>Ryan Tigera</cp:lastModifiedBy>
  <cp:revision>12</cp:revision>
  <dcterms:created xsi:type="dcterms:W3CDTF">2026-04-15T18:52:00Z</dcterms:created>
  <dcterms:modified xsi:type="dcterms:W3CDTF">2026-04-16T12:06:00Z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0x010100ADFE1147F3BE5940B4AC18CB5CD48AC1</vt:lpwstr>
  </property>
  <property fmtid="{D5CDD505-2E9C-101B-9397-08002B2CF9AE}" pid="3" name="MediaServiceImageTags">
    <vt:lpwstr/>
  </property>
</Properties>
</file>